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0BD" w:rsidRPr="007130BD" w:rsidRDefault="00495F40" w:rsidP="00495F40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 на  городском  Методическом  Объединении                          учителей физической культуры 30 ноября 2018г</w:t>
      </w:r>
    </w:p>
    <w:p w:rsidR="007130BD" w:rsidRPr="007130BD" w:rsidRDefault="007130BD" w:rsidP="00495F40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7130BD" w:rsidRPr="007130BD" w:rsidRDefault="007130BD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P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Доклад</w:t>
      </w: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5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тему: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5F40" w:rsidRPr="00827794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827794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«Актуальность ГТО </w:t>
      </w:r>
      <w:r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 xml:space="preserve">в образовательной </w:t>
      </w:r>
      <w:proofErr w:type="gramStart"/>
      <w:r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>организации</w:t>
      </w:r>
      <w:r w:rsidR="00827794"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 xml:space="preserve">  и</w:t>
      </w:r>
      <w:proofErr w:type="gramEnd"/>
      <w:r w:rsidR="00827794"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 xml:space="preserve"> среди подрастающего поко</w:t>
      </w:r>
      <w:r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>ления</w:t>
      </w:r>
      <w:r w:rsidR="00827794" w:rsidRPr="00827794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t>.»</w:t>
      </w:r>
    </w:p>
    <w:p w:rsidR="00495F40" w:rsidRPr="00827794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Pr="00827794" w:rsidRDefault="00827794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</w:t>
      </w:r>
      <w:r w:rsidRPr="008277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Чекменева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Елена Алексеевна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                                                             учитель физической  культуры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                                                            МОУ СОШ №31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                                            Подольск -2018г</w:t>
      </w:r>
    </w:p>
    <w:p w:rsidR="00827794" w:rsidRDefault="00827794" w:rsidP="0082779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F40" w:rsidRDefault="00495F40" w:rsidP="00495F40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  « ГТО в школу»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95F40" w:rsidRPr="007130BD" w:rsidRDefault="00495F40" w:rsidP="00495F40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Актуальность </w:t>
      </w: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внедрения Комплекса «ГТО» в образовательной организации).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495F40" w:rsidRDefault="007130BD" w:rsidP="007130BD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495F40" w:rsidRDefault="00495F40" w:rsidP="007130B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0BD" w:rsidRPr="007130BD" w:rsidRDefault="007130BD" w:rsidP="007130BD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Актуальность проекта.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ind w:firstLine="555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Глава России Владимир Путин подписал указ о возрождении в стране норм ГТО – физкультурной программы советских времен по воспитанию патриотической молодежи.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ind w:firstLine="555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1 сентября 2014г. в соответствии с Указом Президента РФ от 24.03.2014г. начал свое действие Всероссийский </w:t>
      </w:r>
      <w:proofErr w:type="spellStart"/>
      <w:r w:rsidRPr="00713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физкультурно</w:t>
      </w:r>
      <w:proofErr w:type="spellEnd"/>
      <w:r w:rsidRPr="00713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спортивный комплекс «Готов к труду и обороне» с целью формирования у людей потребностей в занятиях физической культурой и спортом, физическом самосовершенствовании и ведении здорового образа жизни.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7130BD" w:rsidRPr="007130BD" w:rsidRDefault="007130BD" w:rsidP="007130BD">
      <w:pPr>
        <w:spacing w:after="0" w:line="240" w:lineRule="auto"/>
        <w:ind w:firstLine="555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Также в указе решено оставить и прежнее название данной программы – «Готов к труду и обороне». Этим нынешнее правительство страны подчеркивает дань традициям национальной истории, отметил Путин на прошедшем заседании Совета по развитию физкультуры и спорта России.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ind w:firstLine="555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Также глава государства добавил, что для развития массового спорта в России даже имеются финансовые средства, поскольку не все выделенные бюджетные средства на Игры в Сочи были израсходованы в 2014 году. Именно эти средства и планируется освоить для начала действия программы ГТО.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ind w:firstLine="555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Комплекс ГТО был впервые введен в СССР в марте 1931 года, и тогда во многих иностранных СМИ его назвали «новым секретным оружием русских». Просуществовала программа ГТО до 1993 года.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26AEC" w:rsidRPr="00AC04CA" w:rsidRDefault="007130BD" w:rsidP="00026AE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04CA">
        <w:rPr>
          <w:sz w:val="28"/>
          <w:szCs w:val="28"/>
        </w:rPr>
        <w:t> </w:t>
      </w:r>
      <w:r w:rsidR="00026AEC" w:rsidRPr="00AC04CA">
        <w:rPr>
          <w:sz w:val="28"/>
          <w:szCs w:val="28"/>
        </w:rPr>
        <w:t>В современное время, люди все больше и больше внимание уделяют здоровому образу жизни и спорту. Не только походы в тренажерные залы, пробежки по парку, но и самые простые физические упражнения, такие как приседания и прокачка пресса в домашних условиях, пользуются невероятной популярностью. Одни, считает это модным, и, делая те или иные упражнения, пытаются не отставать от моды. А другие, действительно понимают, что нагрузки, даже те, что чуть больше нормы, помогут укрепить здоровье и держать себя в тонусе.</w:t>
      </w:r>
    </w:p>
    <w:p w:rsidR="00026AEC" w:rsidRPr="00AC04CA" w:rsidRDefault="00026AEC" w:rsidP="00026AE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04CA">
        <w:rPr>
          <w:sz w:val="28"/>
          <w:szCs w:val="28"/>
        </w:rPr>
        <w:t xml:space="preserve">Со времен советского союза, «Готов к труду и обороне» — программа физкультурной подготовки в общеобразовательных, профессиональных и спортивных организациях. Первым шагом, на пути к зарождению данной программы, стала опубликованная 24 мая 1930 года, статья в газете «Комсомольская правда», заголовки которой гласили: «Крепкие мышцы, зоркий глаз нужны каждому трудящемуся!». Проводились беседы, издавались агитационные листовки, плакаты, различные лозунги, стихотворения… Все призывало заниматься спортом. И уже в 11 мая 1931, Всесоюзным советом физической культуры при Центральном Исполнительном Комитете, проект был введен в народ[2]. Кстати, значок </w:t>
      </w:r>
      <w:r w:rsidRPr="00AC04CA">
        <w:rPr>
          <w:sz w:val="28"/>
          <w:szCs w:val="28"/>
        </w:rPr>
        <w:lastRenderedPageBreak/>
        <w:t xml:space="preserve">ГТО, который, на то время имел название «Физкультурным орденом», свое первоначальное название получил от маршала К.Е. Ворошилова, сразу после того, как победителем конкурса пятнадцатилетний школьник Г. </w:t>
      </w:r>
      <w:proofErr w:type="spellStart"/>
      <w:r w:rsidRPr="00AC04CA">
        <w:rPr>
          <w:sz w:val="28"/>
          <w:szCs w:val="28"/>
        </w:rPr>
        <w:t>Тактаров</w:t>
      </w:r>
      <w:proofErr w:type="spellEnd"/>
      <w:r w:rsidRPr="00AC04CA">
        <w:rPr>
          <w:sz w:val="28"/>
          <w:szCs w:val="28"/>
        </w:rPr>
        <w:t xml:space="preserve">. Конечный вариант значка подготовил художник М.С. </w:t>
      </w:r>
      <w:proofErr w:type="spellStart"/>
      <w:r w:rsidRPr="00AC04CA">
        <w:rPr>
          <w:sz w:val="28"/>
          <w:szCs w:val="28"/>
        </w:rPr>
        <w:t>Ягужинский</w:t>
      </w:r>
      <w:proofErr w:type="spellEnd"/>
      <w:r w:rsidRPr="00AC04CA">
        <w:rPr>
          <w:sz w:val="28"/>
          <w:szCs w:val="28"/>
        </w:rPr>
        <w:t xml:space="preserve">. Мероприятие стало активно проводиться, в нем хотел </w:t>
      </w:r>
      <w:proofErr w:type="spellStart"/>
      <w:r w:rsidRPr="00AC04CA">
        <w:rPr>
          <w:sz w:val="28"/>
          <w:szCs w:val="28"/>
        </w:rPr>
        <w:t>поучавстовать</w:t>
      </w:r>
      <w:proofErr w:type="spellEnd"/>
      <w:r w:rsidRPr="00AC04CA">
        <w:rPr>
          <w:sz w:val="28"/>
          <w:szCs w:val="28"/>
        </w:rPr>
        <w:t xml:space="preserve"> каждый. Так, например, в 1975 году в массовых стартах участвовали 37 000 000 человек, а более 350 000 парней и девушек, стали чемпионами районов, городов, областей, республик. И лишь один человек ста</w:t>
      </w:r>
      <w:r w:rsidR="00FB2158">
        <w:rPr>
          <w:sz w:val="28"/>
          <w:szCs w:val="28"/>
        </w:rPr>
        <w:t xml:space="preserve">л чемпионом ГТО в </w:t>
      </w:r>
      <w:proofErr w:type="gramStart"/>
      <w:r w:rsidR="00FB2158">
        <w:rPr>
          <w:sz w:val="28"/>
          <w:szCs w:val="28"/>
        </w:rPr>
        <w:t xml:space="preserve">многоборье </w:t>
      </w:r>
      <w:r w:rsidRPr="00AC04CA">
        <w:rPr>
          <w:sz w:val="28"/>
          <w:szCs w:val="28"/>
        </w:rPr>
        <w:t>.</w:t>
      </w:r>
      <w:proofErr w:type="gramEnd"/>
    </w:p>
    <w:p w:rsidR="00026AEC" w:rsidRPr="00AC04CA" w:rsidRDefault="00026AEC" w:rsidP="00026AE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C04CA">
        <w:rPr>
          <w:sz w:val="28"/>
          <w:szCs w:val="28"/>
        </w:rPr>
        <w:t>По сей день, данное мероприятие не утратил свою актуальность, а лишь набрало обороты.</w:t>
      </w:r>
    </w:p>
    <w:p w:rsidR="007130BD" w:rsidRPr="00AC04CA" w:rsidRDefault="00026AEC" w:rsidP="00026AE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AC04CA">
        <w:rPr>
          <w:sz w:val="28"/>
          <w:szCs w:val="28"/>
        </w:rPr>
        <w:t>В связи с тем, что в наше время, время электронных технологий, компьютеров и прочих гаджетов, физическая подготовка молодежи, да и состояние здоровья, снизились, по сравнению с прошлыми годами, ГТО стали активно пропагандировать, что дает свои плоды. Как и у любого проекта, имеющего такие масштабы, у ГТО есть как плюсы, так и свои минусы. К плюсам мы, конечно же, можем отнести упражнения, предназначенные как для общего укрепления здоровья и физических возможностей, так и те, что комплексно воздействуют на развитие разного рода мышц. Наряду с этим, внимание акцентируется на выносливости и выявления силы.</w:t>
      </w:r>
    </w:p>
    <w:p w:rsidR="007130BD" w:rsidRPr="007130BD" w:rsidRDefault="007130BD" w:rsidP="007130BD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Verdana" w:eastAsia="Times New Roman" w:hAnsi="Verdana" w:cs="Segoe UI"/>
          <w:sz w:val="19"/>
          <w:szCs w:val="19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и здоровый образ жизни. </w:t>
      </w: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сожалению, эти понятия  пока не занимают первые места в иерархии потребностей человека  нашего общества.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практически не встретишь абсолютно здорового ребенка. Интенсивность учебного труда учащихся   очень высока, что является существенным фактором ослабления здоровья и роста числа различных отклонений в состоянии организма. Причинами этих отклонений являются малоподвижный образ жизни (гиподинамия), накапливание отрицательных эмоций без физической разрядки, психоэмоциональные изменения.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“Об образовании” здоровье школьников относится к приоритетным направлениям государственной политики в сфере образования.  Вопрос  сохранения здоровья учащихся в школе на сегодняшний день стоит очень остро.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Актуальность проекта состоит в том, чтобы   привлечь  наибольшее  количество обучающихся школы к участию в  сдаче норм ВФСК «ГТО», а также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 мотивировать  к увеличению двигательной активности  через желание улучшить свои результаты при сдаче норм ГТО, путём  поступления в различные спортивные секции и кружки. Также привлекательность этого проекта, заключается в том, что хорошо выполненные результаты учитываются при поступлении в высшие учебные заведения. </w:t>
      </w:r>
    </w:p>
    <w:p w:rsidR="00A11FA3" w:rsidRDefault="00A11FA3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7794" w:rsidRDefault="00827794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Цели и задачи проекта.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проекта:</w:t>
      </w:r>
      <w:r w:rsidRPr="007130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создать положительную  мотивацию у школьников для занятий спортом, совершенствовать физические качества, приобщать к физкультуре и спорту через  привлечение к сдаче норм ВФСК «ГТО». Задействовать как можно большее количество учащихся.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проекта: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numPr>
          <w:ilvl w:val="0"/>
          <w:numId w:val="1"/>
        </w:numPr>
        <w:shd w:val="clear" w:color="auto" w:fill="FFFFFF"/>
        <w:spacing w:after="0" w:line="240" w:lineRule="auto"/>
        <w:ind w:left="24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сдачи норм ВФСК «ГТО» и  развитию мотивации школьников к занятиям физической культурой и спортом. </w:t>
      </w:r>
    </w:p>
    <w:p w:rsidR="007130BD" w:rsidRPr="007130BD" w:rsidRDefault="007130BD" w:rsidP="007130BD">
      <w:pPr>
        <w:numPr>
          <w:ilvl w:val="0"/>
          <w:numId w:val="2"/>
        </w:numPr>
        <w:spacing w:after="0" w:line="240" w:lineRule="auto"/>
        <w:ind w:left="24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учащихся необходимой достоверной информацией  о содержании ВФСК «ГТО» и его истории в нашей стране. </w:t>
      </w:r>
    </w:p>
    <w:p w:rsidR="007130BD" w:rsidRPr="007130BD" w:rsidRDefault="007130BD" w:rsidP="007130BD">
      <w:pPr>
        <w:numPr>
          <w:ilvl w:val="0"/>
          <w:numId w:val="3"/>
        </w:numPr>
        <w:spacing w:after="0" w:line="240" w:lineRule="auto"/>
        <w:ind w:left="24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наибольшего количества обучающихся при внедрении ВФСК «ГТО».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3.Участники, с которыми осуществляется работа по проекту.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В проекте принимают участие   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 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proofErr w:type="gramEnd"/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-11 классов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4.Участники, реализующие данный проект.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реализации проекта участвуют: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-заместитель директора школы по воспитательной работе для административного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  реализации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(координация сил и средств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проекта);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-учителя физической культуры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 организации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проведения приёма нормативов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 «ГТО» (организация и  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 соревнований ,спортивных мероприятий);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-медицинский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 </w:t>
      </w:r>
      <w:r w:rsidR="00827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(медицинское сопровождение, организация контроля за состоянием здоровья участников проекта, осуществление  допуска  к сдаче нормативов и наблюдение за проведением мероприятий);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-инициативная группа обучающихся 7-11 классов – (разработка информационных материалов – стенд, мультимедийная презентация, проведение информационных мероприятий для младших классов) 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-родители обучающихся 1-11 классов- (обеспечение сопровождения обучающихся к месту проведения соревнований);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Краткое описание сути проекта. Его структура и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2158" w:rsidRDefault="007130BD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проекта на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подготовительном </w:t>
      </w:r>
      <w:r w:rsidR="00554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этапе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проходит входное исследование информированности участников о ВФСК «ГТО», проходит  линейка –открытие проекта и выступления инициативных групп перед обучающимися, с целью повышения информированности , проходит конкурс рисунков, плакатов на тему «Нормы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158">
        <w:rPr>
          <w:rFonts w:ascii="Times New Roman" w:eastAsia="Times New Roman" w:hAnsi="Times New Roman" w:cs="Times New Roman"/>
          <w:sz w:val="28"/>
          <w:szCs w:val="28"/>
          <w:lang w:eastAsia="ru-RU"/>
        </w:rPr>
        <w:t>«ГТО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». Инициативная группа учащихся под руководством учителя физкультуры оформляет стенд «Что такое « ГТО». На основном этапе,   опираясь на принцип добровольности, проходит запись желающих  обучающихся по классам через физоргов на сдачу нормативов  «ГТО» по возрастным ступеням. Администрация и учителя физической культуры составляют расписание сдачи нормативов.      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На 1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ступени  сдачи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«ГТО»(6-8 лет) проводится спортивный праздник с игровыми элементами  для повышения мотивации у  детей младшего школьного возраста.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На заключительном этапе проходит выходное социально-психологическое  исследование участников проекта на тему знания комплекса «ГТО» и желания сдавать нормативы и заниматься спортом, на итоговой линейке подводятся итоги сдачи норм и награждение заслуженных победителей грамотами гимназии  и значками.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Модули проекта.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Анкетирование «Что ты знаешь о ГТО»  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Информационное сопровождение. (буклеты, информация на сайте школы, конкурс рисунков и плакатов, стенд)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Дополнительная внеурочная деятельность, направленная на улучшение и тренировку физических качеств обучающихся.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Формирование групп по возрастным ступеням для сдачи норм «ГТО».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5.  Мастер-классы «Делай как я!» для учащихся 5-7 классов по разным видам нормативов ГТО (силовые, на гибкость, на скорость и выносливость)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6.Спортивный праздник для начальных классов.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7.Сдача силовых нормативов и нормативов на гибкость (спортзал школы). Сдача беговых нормативов.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8.Социологический опрос участников проекта «Я и ГТО».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9.Итоговое награждение победителей и призёров.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Сроки и этапы реализации проекта.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реализации проекта: </w:t>
      </w:r>
    </w:p>
    <w:p w:rsidR="007130BD" w:rsidRPr="007130BD" w:rsidRDefault="007130BD" w:rsidP="007130BD">
      <w:pPr>
        <w:numPr>
          <w:ilvl w:val="0"/>
          <w:numId w:val="4"/>
        </w:numPr>
        <w:spacing w:after="0" w:line="240" w:lineRule="auto"/>
        <w:ind w:left="840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 этап – октябрь-ноябрь 201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г. </w:t>
      </w:r>
    </w:p>
    <w:p w:rsidR="007130BD" w:rsidRPr="007130BD" w:rsidRDefault="007130BD" w:rsidP="007130BD">
      <w:pPr>
        <w:numPr>
          <w:ilvl w:val="0"/>
          <w:numId w:val="4"/>
        </w:numPr>
        <w:spacing w:after="0" w:line="240" w:lineRule="auto"/>
        <w:ind w:left="840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этап – декабрь 201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г- апрель 2018, 2019 г. </w:t>
      </w:r>
    </w:p>
    <w:p w:rsidR="007130BD" w:rsidRPr="007130BD" w:rsidRDefault="007130BD" w:rsidP="007130BD">
      <w:pPr>
        <w:numPr>
          <w:ilvl w:val="0"/>
          <w:numId w:val="4"/>
        </w:numPr>
        <w:spacing w:after="0" w:line="240" w:lineRule="auto"/>
        <w:ind w:left="840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этап – май 20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 w:rsidR="00A11FA3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г.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Ключевые методики, технологии, инструментарий.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следующие ключевые идеи и понятия проекта: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Личностно-ориентированные технологии –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таких качеств личности как воля, дисциплинированность, ответственность, креативность, а также наличие позитивных изменений в  опыте и самосознании школьника.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Физическая культура и спорт –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целесообразная и полезная деятельность, инструмент всеобщего развития личности, необходимый для успешной сдачи нормативов «ГТО».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Ориентация учащихся на здоровый образ жизни –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подготовка к самостоятельному и осознанному жизненному самоопределению и социальная технология развития личности обучающихся.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Социальное партнерство -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открытая система социально-творческих инициатив. Это совместная коллективно-распределенная деятельность различных социальных групп, которая приводит к позитивным и разделяемым всеми участниками данной деятельности эффектам.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способ, с помощью которого планируется осуществить проектируемые преобразования – </w:t>
      </w: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создание условий, побуждающих учащихся </w:t>
      </w: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к активной физкультурно-оздоровительной и спортивной деятельности, для подготовки и сдачи нормативов ВФСК «ГТО».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Ресурсы, которые необходимы для эффективной реализации проекта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Кадровыми ресурсами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проекта являются администрация и учителя физической культуры школы, ответственные за физкультурно-оздоровительную и спортивную работу с детьми.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Методическое сопровождение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осуществляется в первую очередь ответственным за физкультурно-оздоровительную и спортивную работу в школе, психолог школы, социальный педагог и руководители проекта.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Материально - технические ресурсы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обеспечиваются за счет школы, в которой используются технические средства, спортивный инвентарь, оборудование и школьные спортивные объекты: спортивные залы, спортивная площадка. 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Результаты реализации проекта.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numPr>
          <w:ilvl w:val="0"/>
          <w:numId w:val="5"/>
        </w:numPr>
        <w:shd w:val="clear" w:color="auto" w:fill="FFFFFF"/>
        <w:spacing w:after="0" w:line="24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главных результатов проекта «ГТО в школу» является привлечение как можно большего количества детей, отнесённых к основной группе здоровья к сдаче нормативов ВФСК «ГТО». При этом необходимы условия для сдачи норм ВФСК «ГТО» и повышения мотивации школьников к занятиям физической культурой и спортом. </w:t>
      </w:r>
    </w:p>
    <w:p w:rsidR="007130BD" w:rsidRPr="007130BD" w:rsidRDefault="007130BD" w:rsidP="007130BD">
      <w:pPr>
        <w:numPr>
          <w:ilvl w:val="0"/>
          <w:numId w:val="5"/>
        </w:numPr>
        <w:spacing w:after="0" w:line="240" w:lineRule="auto"/>
        <w:ind w:left="360" w:firstLine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количества учащихся положительно сдавших нормы ВФСК «ГТО». </w:t>
      </w:r>
    </w:p>
    <w:p w:rsidR="007130BD" w:rsidRPr="007130BD" w:rsidRDefault="007130BD" w:rsidP="007130BD">
      <w:pPr>
        <w:numPr>
          <w:ilvl w:val="0"/>
          <w:numId w:val="6"/>
        </w:numPr>
        <w:spacing w:after="0" w:line="240" w:lineRule="auto"/>
        <w:ind w:left="36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важным результатом является 100% информированность учащихся о содержании ВФСК «ГТО» и его истории в нашей стране. Промежуточные итоги:  обучающиеся показали следующие результаты.  </w:t>
      </w:r>
    </w:p>
    <w:p w:rsidR="007130BD" w:rsidRPr="007130BD" w:rsidRDefault="007130BD" w:rsidP="007130BD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15"/>
        <w:gridCol w:w="1155"/>
        <w:gridCol w:w="750"/>
        <w:gridCol w:w="1140"/>
        <w:gridCol w:w="750"/>
        <w:gridCol w:w="1140"/>
        <w:gridCol w:w="750"/>
        <w:gridCol w:w="1140"/>
        <w:gridCol w:w="1215"/>
      </w:tblGrid>
      <w:tr w:rsidR="007130BD" w:rsidRPr="007130BD" w:rsidTr="007130BD">
        <w:trPr>
          <w:trHeight w:val="315"/>
        </w:trPr>
        <w:tc>
          <w:tcPr>
            <w:tcW w:w="1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Начальные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1-4 классы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5-6 классы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7-8 классы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9-11 классы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Школа</w:t>
            </w:r>
            <w:r w:rsidRPr="00713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130BD" w:rsidRPr="007130BD" w:rsidTr="007130BD">
        <w:trPr>
          <w:trHeight w:val="315"/>
        </w:trPr>
        <w:tc>
          <w:tcPr>
            <w:tcW w:w="7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человек 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участвующих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человек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участвующих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человек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участвующих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 человек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 участвующих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процент участвующих </w:t>
            </w:r>
          </w:p>
        </w:tc>
      </w:tr>
      <w:tr w:rsidR="007130BD" w:rsidRPr="007130BD" w:rsidTr="00A11FA3"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7130BD" w:rsidRPr="007130BD" w:rsidRDefault="007130BD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0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11FA3" w:rsidRPr="007130BD" w:rsidTr="00A11FA3">
        <w:tc>
          <w:tcPr>
            <w:tcW w:w="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A11FA3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11FA3" w:rsidRPr="007130BD" w:rsidTr="007130BD">
        <w:tc>
          <w:tcPr>
            <w:tcW w:w="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11FA3" w:rsidRPr="007130BD" w:rsidRDefault="00A11FA3" w:rsidP="007130BD">
            <w:pPr>
              <w:spacing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11FA3" w:rsidRDefault="00A11FA3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FA3" w:rsidRDefault="00A11FA3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Ограничения, особые условия и требования при реализации проекта. 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На подготовительном этапе проекта участвуют все обучающиеся 1-11 классов на основе принципа добровольности.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основном этапе в проекте участвуют все обучающиеся, которые допущены </w:t>
      </w: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к  сдаче</w:t>
      </w:r>
      <w:proofErr w:type="gramEnd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«ГТО» по состоянию здоровья медиками. </w:t>
      </w: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proofErr w:type="gramStart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 ,</w:t>
      </w:r>
      <w:proofErr w:type="gramEnd"/>
      <w:r w:rsidR="00FB2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допущенные к сдаче норм выпускают инфор</w:t>
      </w:r>
      <w:bookmarkStart w:id="0" w:name="_GoBack"/>
      <w:bookmarkEnd w:id="0"/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 бюллетени о победителях и призёрах, а ученики старших классов помогают в работе судейских бригад. </w:t>
      </w:r>
    </w:p>
    <w:p w:rsidR="00A11FA3" w:rsidRDefault="00A11FA3" w:rsidP="007130B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30BD" w:rsidRPr="007130BD" w:rsidRDefault="007130BD" w:rsidP="007130BD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Уникальные особенности проекта и ключевые факторы успеха.</w:t>
      </w: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130BD" w:rsidRPr="007130BD" w:rsidRDefault="007130BD" w:rsidP="007130B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реально осуществить в любом образовательном учреждении. Он успешно интегрируется в  любую воспитательную систему, т. к. отражает реалии  и потребности образовательной политики современного общества. В каждом образовательном учреждении,  возможно, подобрать собственные объекты для осуществления  внедрения ВФСК «ГТО». </w:t>
      </w:r>
    </w:p>
    <w:p w:rsidR="00796F80" w:rsidRDefault="007130BD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7130BD">
        <w:rPr>
          <w:rFonts w:ascii="Times New Roman" w:eastAsia="Times New Roman" w:hAnsi="Times New Roman" w:cs="Times New Roman"/>
          <w:sz w:val="28"/>
          <w:szCs w:val="28"/>
          <w:lang w:eastAsia="ru-RU"/>
        </w:rPr>
        <w:t>  Здоровые, социально-активные, коммуникабельные дети, ориентированные на здоровый образ жизни, приученные к самостоятельной активной физкультурно-оздоровительной и спортивной деятельности – вот то, на что направлена реализация данного проекта. </w:t>
      </w: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Default="00697730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</w:pPr>
      <w:r w:rsidRPr="00697730">
        <w:rPr>
          <w:rFonts w:ascii="Roboto-Regular" w:eastAsia="Times New Roman" w:hAnsi="Roboto-Regular" w:cs="Times New Roman"/>
          <w:color w:val="000000"/>
          <w:sz w:val="28"/>
          <w:szCs w:val="28"/>
          <w:lang w:eastAsia="ru-RU"/>
        </w:rPr>
        <w:t>Литература: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Бутова Т.В., Дудко М.А. Государственная идеология, актуальность, необходимость, важность. Теоретические и практические вопросы науки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xxi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века.[</w:t>
      </w:r>
      <w:proofErr w:type="gram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Текст] Сборник статей Международной научно-практической конференции. Ответственный редактор А. А.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Сукиасян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2014. С. 235 - 239.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Головоненко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Д.В. Военно-патриотическое воспитание молодёжи как одно из основных направлений в деятельности государственных и общественных организаций в 1950 - 1980-е гг. (по материалам Иркутской области и Бурятской АССР</w:t>
      </w:r>
      <w:proofErr w:type="gram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).[</w:t>
      </w:r>
      <w:proofErr w:type="gram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Текст] // Историческая и социально-образовательная мысль. 2011. №3. С.10 - 15.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ГТО на марше / отв. ред. В. А. </w:t>
      </w:r>
      <w:proofErr w:type="gram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Ивонин.[</w:t>
      </w:r>
      <w:proofErr w:type="gram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Текст] М.: Физкультура и спорт, 1975. 304 с.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Эволюция комплекса «готов к труду и обороне». [Текст] // Наука и спорт: современные тенденции. 2014. №4. С. 45 - 51.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Ефремова Ю.С. Всероссийский физкультурно-спортивный комплекс «готов к труду и обороне» (ГТО) в системе социокультурного и психолого-педагогического сопровождения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родительства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[Текст] // Педагогическое образование в России. 2015. № 1. С. 79 - 82.</w:t>
      </w:r>
    </w:p>
    <w:p w:rsidR="00697730" w:rsidRPr="00697730" w:rsidRDefault="00697730" w:rsidP="00697730">
      <w:pPr>
        <w:shd w:val="clear" w:color="auto" w:fill="FFFFFF"/>
        <w:spacing w:after="28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Качановский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А.Ю.Отечественный</w:t>
      </w:r>
      <w:proofErr w:type="spell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 вовлечения молодёжи в массовые занятия физкультурой и </w:t>
      </w:r>
      <w:proofErr w:type="gramStart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спортом.[</w:t>
      </w:r>
      <w:proofErr w:type="gramEnd"/>
      <w:r w:rsidRPr="00697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Текст] // Среднее профессиональное образование. 2012. №4. С. 60 - 61.</w:t>
      </w: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:rsidR="00026AEC" w:rsidRPr="00026AEC" w:rsidRDefault="00026AEC" w:rsidP="00026A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sectPr w:rsidR="00026AEC" w:rsidRPr="00026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6744"/>
    <w:multiLevelType w:val="multilevel"/>
    <w:tmpl w:val="CA82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82741D"/>
    <w:multiLevelType w:val="multilevel"/>
    <w:tmpl w:val="8D8A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AF4EEC"/>
    <w:multiLevelType w:val="multilevel"/>
    <w:tmpl w:val="0248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371057"/>
    <w:multiLevelType w:val="multilevel"/>
    <w:tmpl w:val="09DC8C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AB6C3E"/>
    <w:multiLevelType w:val="multilevel"/>
    <w:tmpl w:val="85DAA6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CA3C7D"/>
    <w:multiLevelType w:val="multilevel"/>
    <w:tmpl w:val="7B96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1C"/>
    <w:rsid w:val="00026AEC"/>
    <w:rsid w:val="00495F40"/>
    <w:rsid w:val="0055461A"/>
    <w:rsid w:val="0068781C"/>
    <w:rsid w:val="00697730"/>
    <w:rsid w:val="007130BD"/>
    <w:rsid w:val="00796F80"/>
    <w:rsid w:val="00827794"/>
    <w:rsid w:val="00A11FA3"/>
    <w:rsid w:val="00AC04CA"/>
    <w:rsid w:val="00C24BAE"/>
    <w:rsid w:val="00C613A0"/>
    <w:rsid w:val="00F9566A"/>
    <w:rsid w:val="00FB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4DB4AE-A598-4F32-B6D6-5BD8DB07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13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130BD"/>
  </w:style>
  <w:style w:type="character" w:customStyle="1" w:styleId="eop">
    <w:name w:val="eop"/>
    <w:basedOn w:val="a0"/>
    <w:rsid w:val="007130BD"/>
  </w:style>
  <w:style w:type="character" w:customStyle="1" w:styleId="spellingerror">
    <w:name w:val="spellingerror"/>
    <w:basedOn w:val="a0"/>
    <w:rsid w:val="007130BD"/>
  </w:style>
  <w:style w:type="paragraph" w:styleId="a3">
    <w:name w:val="Normal (Web)"/>
    <w:basedOn w:val="a"/>
    <w:uiPriority w:val="99"/>
    <w:unhideWhenUsed/>
    <w:rsid w:val="0002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7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6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11688">
                  <w:marLeft w:val="-75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1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1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4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7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76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98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12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75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6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9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06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04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1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15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76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23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62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98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3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54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497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7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23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645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95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6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1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50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311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9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84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9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87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19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74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659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3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92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8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2018-10-29T16:13:00Z</cp:lastPrinted>
  <dcterms:created xsi:type="dcterms:W3CDTF">2018-10-28T18:22:00Z</dcterms:created>
  <dcterms:modified xsi:type="dcterms:W3CDTF">2018-12-02T19:45:00Z</dcterms:modified>
</cp:coreProperties>
</file>